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6164" w14:textId="6960E71E" w:rsidR="00C079C3" w:rsidRDefault="00C079C3" w:rsidP="00C079C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79C3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 Proiect </w:t>
      </w:r>
      <w:r w:rsidR="00EE2770">
        <w:rPr>
          <w:rFonts w:ascii="Times New Roman" w:hAnsi="Times New Roman" w:cs="Times New Roman"/>
          <w:b/>
          <w:sz w:val="28"/>
          <w:szCs w:val="28"/>
          <w:lang w:val="ro-RO"/>
        </w:rPr>
        <w:t>educațional</w:t>
      </w:r>
    </w:p>
    <w:p w14:paraId="21742082" w14:textId="77777777" w:rsidR="00C079C3" w:rsidRDefault="00C079C3" w:rsidP="00C079C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79C3">
        <w:rPr>
          <w:rFonts w:ascii="Times New Roman" w:hAnsi="Times New Roman" w:cs="Times New Roman"/>
          <w:b/>
          <w:sz w:val="28"/>
          <w:szCs w:val="28"/>
          <w:lang w:val="ro-RO"/>
        </w:rPr>
        <w:t>„Ziua mondială de luptă împotriva tuberculozei”</w:t>
      </w:r>
    </w:p>
    <w:p w14:paraId="7F0FD345" w14:textId="34F88B23" w:rsidR="00C079C3" w:rsidRDefault="00C079C3" w:rsidP="00C079C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Ediția a IV-a</w:t>
      </w:r>
    </w:p>
    <w:p w14:paraId="687C719D" w14:textId="77777777" w:rsidR="00343236" w:rsidRDefault="00343236" w:rsidP="00343236">
      <w:pPr>
        <w:spacing w:before="16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conștientizarea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rândul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pericolului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pe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tuberculoza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protejare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sănătății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E868C" w14:textId="77777777" w:rsidR="00343236" w:rsidRPr="00343236" w:rsidRDefault="00343236" w:rsidP="00C079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8F92D" w14:textId="77777777" w:rsidR="00C079C3" w:rsidRDefault="00C079C3" w:rsidP="00C0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7EBF79B" w14:textId="77777777" w:rsidR="00C079C3" w:rsidRDefault="00C079C3" w:rsidP="00C079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E0650">
        <w:rPr>
          <w:rFonts w:ascii="Times New Roman" w:eastAsia="Times New Roman" w:hAnsi="Times New Roman" w:cs="Times New Roman"/>
          <w:b/>
          <w:sz w:val="24"/>
          <w:szCs w:val="24"/>
        </w:rPr>
        <w:t>Participanţi</w:t>
      </w:r>
      <w:proofErr w:type="spellEnd"/>
      <w:r w:rsidRPr="00CE065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4286E15B" w14:textId="77777777" w:rsidR="00C079C3" w:rsidRDefault="00C079C3" w:rsidP="00C0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9 - 14 ani din</w:t>
      </w:r>
      <w:r w:rsidRPr="00CE0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0650">
        <w:rPr>
          <w:rFonts w:ascii="Times New Roman" w:eastAsia="Times New Roman" w:hAnsi="Times New Roman" w:cs="Times New Roman"/>
          <w:sz w:val="24"/>
          <w:szCs w:val="24"/>
        </w:rPr>
        <w:t>școli</w:t>
      </w:r>
      <w:proofErr w:type="spellEnd"/>
      <w:r w:rsidRPr="00CE0650">
        <w:rPr>
          <w:rFonts w:ascii="Times New Roman" w:eastAsia="Times New Roman" w:hAnsi="Times New Roman" w:cs="Times New Roman"/>
          <w:sz w:val="24"/>
          <w:szCs w:val="24"/>
        </w:rPr>
        <w:t xml:space="preserve">, palate / </w:t>
      </w:r>
      <w:proofErr w:type="spellStart"/>
      <w:r w:rsidRPr="00CE0650">
        <w:rPr>
          <w:rFonts w:ascii="Times New Roman" w:eastAsia="Times New Roman" w:hAnsi="Times New Roman" w:cs="Times New Roman"/>
          <w:sz w:val="24"/>
          <w:szCs w:val="24"/>
        </w:rPr>
        <w:t>cluburi</w:t>
      </w:r>
      <w:proofErr w:type="spellEnd"/>
      <w:r w:rsidRPr="00CE065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E0650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private</w:t>
      </w:r>
      <w:r w:rsidRPr="00CE0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0370D" w14:textId="77777777" w:rsidR="00C079C3" w:rsidRPr="00CE0650" w:rsidRDefault="00C079C3" w:rsidP="00C0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CC325" w14:textId="77777777" w:rsidR="00C079C3" w:rsidRPr="00C079C3" w:rsidRDefault="00C079C3" w:rsidP="00C07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9C3">
        <w:rPr>
          <w:rFonts w:ascii="Times New Roman" w:eastAsia="Times New Roman" w:hAnsi="Times New Roman" w:cs="Times New Roman"/>
          <w:b/>
          <w:sz w:val="24"/>
          <w:szCs w:val="24"/>
        </w:rPr>
        <w:t>ACTIVITATEA 1</w:t>
      </w:r>
    </w:p>
    <w:p w14:paraId="1A67189E" w14:textId="705F46FF" w:rsidR="00C079C3" w:rsidRDefault="00C079C3" w:rsidP="00C07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2C6082">
        <w:rPr>
          <w:rFonts w:ascii="Times New Roman" w:eastAsia="Times New Roman" w:hAnsi="Times New Roman" w:cs="Times New Roman"/>
          <w:color w:val="000000"/>
          <w:sz w:val="24"/>
          <w:szCs w:val="24"/>
        </w:rPr>
        <w:t>Titlul</w:t>
      </w:r>
      <w:proofErr w:type="spellEnd"/>
      <w:r w:rsidR="002C6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6082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</w:t>
      </w:r>
      <w:r w:rsidRPr="002C608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C608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Concurs </w:t>
      </w:r>
      <w:r w:rsidR="0034323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343236">
        <w:rPr>
          <w:rFonts w:ascii="Times New Roman" w:eastAsia="Times New Roman" w:hAnsi="Times New Roman" w:cs="Times New Roman"/>
          <w:sz w:val="24"/>
          <w:szCs w:val="24"/>
        </w:rPr>
        <w:t>cunoștințe</w:t>
      </w:r>
      <w:proofErr w:type="spellEnd"/>
      <w:r w:rsidR="00343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on-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line ,,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ABC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TBC”</w:t>
      </w:r>
    </w:p>
    <w:p w14:paraId="00282564" w14:textId="0767186A" w:rsidR="00C079C3" w:rsidRDefault="00C079C3" w:rsidP="00C07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 Data/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277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F2F2574" w14:textId="77777777" w:rsidR="00C079C3" w:rsidRDefault="00C079C3" w:rsidP="00C07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on-line</w:t>
      </w:r>
    </w:p>
    <w:p w14:paraId="6EBC887D" w14:textId="77777777" w:rsidR="004240FD" w:rsidRDefault="004240FD" w:rsidP="00C079C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D1839" w14:textId="176ED574" w:rsidR="00C079C3" w:rsidRDefault="00C079C3" w:rsidP="00C079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III-a – a VIII-a.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electronic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quiz cu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întrebări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depășească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minute.  </w:t>
      </w:r>
    </w:p>
    <w:p w14:paraId="11FF7F89" w14:textId="4F08CBD0" w:rsidR="004428F0" w:rsidRPr="00E70854" w:rsidRDefault="004428F0" w:rsidP="00C079C3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085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PROBA ONLINE SE VA SUSTINE </w:t>
      </w:r>
      <w:r w:rsidR="00E70854" w:rsidRPr="00E70854">
        <w:rPr>
          <w:rFonts w:ascii="Times New Roman" w:eastAsia="Times New Roman" w:hAnsi="Times New Roman" w:cs="Times New Roman"/>
          <w:color w:val="FF0000"/>
          <w:sz w:val="24"/>
          <w:szCs w:val="24"/>
        </w:rPr>
        <w:t>PE 24.03.2023, ORA 9.00</w:t>
      </w:r>
    </w:p>
    <w:p w14:paraId="44272371" w14:textId="04E6265A" w:rsidR="00C079C3" w:rsidRDefault="00C079C3" w:rsidP="00C079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III-a –a IV-a,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V-a</w:t>
      </w:r>
      <w:r w:rsidR="00E7085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 VI-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VII-a –a VIII-a).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maxim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participant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prealabil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școala organizatoare și va exista o etapă de selecție a celor 3 elevi participanți.</w:t>
      </w:r>
    </w:p>
    <w:p w14:paraId="52C3EBDC" w14:textId="29720D24" w:rsidR="004428F0" w:rsidRPr="00E70854" w:rsidRDefault="004428F0" w:rsidP="00C079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INSCRIEREA SE VA FACE IN FORMULARUL DE MAI JOS. </w:t>
      </w:r>
      <w:r w:rsidRPr="00E708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  <w:t>TERMEN INSCRIERE 20.03.2023</w:t>
      </w:r>
    </w:p>
    <w:p w14:paraId="0A8404DB" w14:textId="6D20AA07" w:rsidR="004428F0" w:rsidRPr="004428F0" w:rsidRDefault="004428F0" w:rsidP="00C079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5" w:history="1">
        <w:r w:rsidRPr="004428F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https://forms.gle/UDp5dCUrhGAq9FU5A</w:t>
        </w:r>
      </w:hyperlink>
      <w:r w:rsidRPr="004428F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5EBC2BEF" w14:textId="77777777" w:rsidR="00A66581" w:rsidRDefault="00A665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</w:p>
    <w:p w14:paraId="71FD40B9" w14:textId="12FB0C1F" w:rsidR="00E70854" w:rsidRDefault="00A66581">
      <w:pPr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6" w:history="1">
        <w:r w:rsidRPr="00514CC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https://drive.google.com/drive/folders/1PoAk2wLNpDOjqJfrw6CS88j5hKwZpLK5?usp=share_link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85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C876CA2" w14:textId="0C59F449" w:rsidR="00C079C3" w:rsidRPr="00C079C3" w:rsidRDefault="00C079C3" w:rsidP="00C079C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79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ACTIVITATEA 2</w:t>
      </w:r>
    </w:p>
    <w:p w14:paraId="625F60BC" w14:textId="77777777" w:rsidR="00C079C3" w:rsidRDefault="00C079C3" w:rsidP="00C079C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40F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240FD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0FD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4240F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Concurs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</w:p>
    <w:p w14:paraId="000EFCFE" w14:textId="77777777" w:rsidR="00C079C3" w:rsidRDefault="00C079C3" w:rsidP="00C079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Superputerile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noastre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lupta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tuberculoza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5A0C56F1" w14:textId="27E4A0C5" w:rsidR="00C079C3" w:rsidRDefault="00C079C3" w:rsidP="00C079C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Data/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desfăşurare:1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2023-</w:t>
      </w:r>
      <w:r w:rsidR="00EE277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26703E03" w14:textId="77777777" w:rsidR="00C079C3" w:rsidRDefault="00C079C3" w:rsidP="00C079C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on-line/ indirect </w:t>
      </w:r>
    </w:p>
    <w:p w14:paraId="3B07ADC4" w14:textId="77777777" w:rsidR="004240FD" w:rsidRDefault="004240FD" w:rsidP="00C079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20648" w14:textId="77777777" w:rsidR="004240FD" w:rsidRDefault="00C079C3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Etapa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2023 - 17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D7B5F9" w14:textId="4CB1A26C" w:rsidR="00C079C3" w:rsidRDefault="00C079C3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digital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pdf)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poș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E70854">
        <w:rPr>
          <w:rFonts w:ascii="Times New Roman" w:eastAsia="Times New Roman" w:hAnsi="Times New Roman" w:cs="Times New Roman"/>
          <w:sz w:val="24"/>
          <w:szCs w:val="24"/>
        </w:rPr>
        <w:t>formularul</w:t>
      </w:r>
      <w:proofErr w:type="spellEnd"/>
      <w:r w:rsidR="00E708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0854">
        <w:rPr>
          <w:rFonts w:ascii="Times New Roman" w:eastAsia="Times New Roman" w:hAnsi="Times New Roman" w:cs="Times New Roman"/>
          <w:sz w:val="24"/>
          <w:szCs w:val="24"/>
        </w:rPr>
        <w:t>inscriere</w:t>
      </w:r>
      <w:proofErr w:type="spellEnd"/>
      <w:r w:rsidR="00E7085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7" w:history="1">
        <w:r w:rsidR="00E70854" w:rsidRPr="00514C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concurstbc@gmail.com</w:t>
        </w:r>
      </w:hyperlink>
      <w:r w:rsidR="00E7085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poș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,,George</w:t>
      </w:r>
      <w:proofErr w:type="gram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Coșbuc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23 August, Str. G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>eorge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Călinescu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Nr 42, 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Loc 23 August, Jud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Constanț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cod 907005,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mențiunea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TBC)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6CE5AD" w14:textId="77777777" w:rsidR="00C079C3" w:rsidRDefault="004240FD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v-a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trimisă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denumi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,,DESEN_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elevului_clasa_ș</w:t>
      </w:r>
      <w:r w:rsidR="00C079C3">
        <w:rPr>
          <w:rFonts w:ascii="Times New Roman" w:eastAsia="Times New Roman" w:hAnsi="Times New Roman" w:cs="Times New Roman"/>
          <w:sz w:val="24"/>
          <w:szCs w:val="24"/>
        </w:rPr>
        <w:t>coala_localitatea_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coordonator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>”-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mailul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avâ</w:t>
      </w:r>
      <w:r w:rsidR="00C079C3"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subiect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,,DESEN_CONCURS TBC_SCOALA...”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termen 17 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trimisă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poșta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etichetă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079C3" w14:paraId="6D0B7715" w14:textId="77777777" w:rsidTr="00B7784B">
        <w:tc>
          <w:tcPr>
            <w:tcW w:w="5098" w:type="dxa"/>
          </w:tcPr>
          <w:p w14:paraId="44B3FDFB" w14:textId="77777777" w:rsidR="00C079C3" w:rsidRDefault="00C079C3" w:rsidP="00B7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="00424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0FD">
              <w:rPr>
                <w:rFonts w:ascii="Times New Roman" w:eastAsia="Times New Roman" w:hAnsi="Times New Roman" w:cs="Times New Roman"/>
                <w:sz w:val="24"/>
                <w:szCs w:val="24"/>
              </w:rPr>
              <w:t>lucră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rii</w:t>
            </w:r>
            <w:proofErr w:type="spellEnd"/>
          </w:p>
          <w:p w14:paraId="482361BF" w14:textId="77777777" w:rsidR="00C079C3" w:rsidRDefault="00C079C3" w:rsidP="00B7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="00424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424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="00424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</w:t>
            </w:r>
            <w:proofErr w:type="spellEnd"/>
          </w:p>
          <w:p w14:paraId="1069B4E1" w14:textId="77777777" w:rsidR="00C079C3" w:rsidRDefault="00C079C3" w:rsidP="00B7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Școala</w:t>
            </w:r>
            <w:proofErr w:type="spellEnd"/>
          </w:p>
          <w:p w14:paraId="424CE312" w14:textId="77777777" w:rsidR="00C079C3" w:rsidRDefault="00C079C3" w:rsidP="00B7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Localitatea</w:t>
            </w:r>
            <w:proofErr w:type="spellEnd"/>
          </w:p>
          <w:p w14:paraId="1AB00062" w14:textId="77777777" w:rsidR="00C079C3" w:rsidRDefault="00C079C3" w:rsidP="00B77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</w:t>
            </w:r>
            <w:proofErr w:type="spellEnd"/>
          </w:p>
        </w:tc>
      </w:tr>
    </w:tbl>
    <w:p w14:paraId="6BE44568" w14:textId="77777777" w:rsidR="004240FD" w:rsidRDefault="004240FD" w:rsidP="004240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8C76" w14:textId="77777777" w:rsidR="00C079C3" w:rsidRDefault="004240FD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Galeria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Artă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”Virgil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Coman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Constanța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–31 august 2023.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Jurizarea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școlile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participante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considerate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câștigătoare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fazei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școală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trimise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format digital (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scanat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pdf),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fizic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poștă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lor la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proiect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C079C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24.martie 2023.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școlile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adeverințe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implicați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079C3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="00C079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E45113" w14:textId="02616917" w:rsidR="00E70854" w:rsidRDefault="00C079C3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I, 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30%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71013" w14:textId="1908D52C" w:rsidR="00E378C7" w:rsidRDefault="00A37D03" w:rsidP="00A665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INSCRIEREA </w:t>
      </w:r>
      <w:r w:rsidR="00E378C7">
        <w:rPr>
          <w:rFonts w:ascii="Times New Roman" w:eastAsia="Times New Roman" w:hAnsi="Times New Roman" w:cs="Times New Roman"/>
          <w:sz w:val="24"/>
          <w:szCs w:val="24"/>
        </w:rPr>
        <w:t>LA CONCURSUL DE DESENE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FACE ACCESAND LINKUL DE MAI JOS</w:t>
      </w:r>
      <w:r w:rsidR="00E378C7">
        <w:rPr>
          <w:rFonts w:ascii="Times New Roman" w:eastAsia="Times New Roman" w:hAnsi="Times New Roman" w:cs="Times New Roman"/>
          <w:sz w:val="24"/>
          <w:szCs w:val="24"/>
        </w:rPr>
        <w:t>.TERMEN DE INSCRIERE 20.03.2023</w:t>
      </w:r>
    </w:p>
    <w:p w14:paraId="6A193282" w14:textId="77777777" w:rsidR="00A66581" w:rsidRDefault="00E378C7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514C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https://forms.gle/UDp5dCUrhGAq9FU5A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B381FD" w14:textId="77777777" w:rsidR="00A66581" w:rsidRDefault="00A66581" w:rsidP="00A665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</w:p>
    <w:p w14:paraId="6E094D87" w14:textId="788EB2CE" w:rsidR="00E70854" w:rsidRDefault="00A66581" w:rsidP="00A6658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514CC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https://drive.google.com/drive/folders/1PoAk2wLNpDOjqJfrw6CS88j5hKwZpLK5?usp=share_link</w:t>
        </w:r>
      </w:hyperlink>
      <w:r w:rsidR="00E7085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7E4A960" w14:textId="77777777" w:rsidR="00A66581" w:rsidRDefault="00A665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8D00B7" w14:textId="77777777" w:rsidR="00C079C3" w:rsidRDefault="00C079C3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7274F" w14:textId="77777777" w:rsidR="004240FD" w:rsidRPr="004240FD" w:rsidRDefault="004240FD" w:rsidP="004240F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40FD">
        <w:rPr>
          <w:rFonts w:ascii="Times New Roman" w:eastAsia="Times New Roman" w:hAnsi="Times New Roman" w:cs="Times New Roman"/>
          <w:b/>
          <w:sz w:val="24"/>
          <w:szCs w:val="24"/>
        </w:rPr>
        <w:t>ACTIVITATEA 3</w:t>
      </w:r>
    </w:p>
    <w:p w14:paraId="0D7BE0A3" w14:textId="77777777" w:rsidR="004240FD" w:rsidRDefault="004240FD" w:rsidP="004240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0F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240FD"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40FD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4240F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Concurs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pliante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informat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!”</w:t>
      </w:r>
    </w:p>
    <w:p w14:paraId="64658602" w14:textId="0CEBBA2A" w:rsidR="004240FD" w:rsidRPr="007D5784" w:rsidRDefault="004240FD" w:rsidP="004240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Data/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2023-</w:t>
      </w:r>
      <w:r w:rsidR="00EE277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281FA316" w14:textId="4DB9C20A" w:rsidR="004240FD" w:rsidRDefault="004240FD" w:rsidP="00451B0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on-line/ indirect</w:t>
      </w:r>
    </w:p>
    <w:p w14:paraId="60C04574" w14:textId="77777777" w:rsidR="004240FD" w:rsidRDefault="004240FD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Etapa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17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C60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355166" w14:textId="7CEC193D" w:rsidR="002C6082" w:rsidRPr="006D3FA7" w:rsidRDefault="002C6082" w:rsidP="006D3F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 xml:space="preserve"> format digital (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scanat</w:t>
      </w:r>
      <w:proofErr w:type="spellEnd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 xml:space="preserve"> pdf)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4240FD" w:rsidRPr="006D3FA7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>încarcate</w:t>
      </w:r>
      <w:proofErr w:type="spellEnd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 xml:space="preserve"> direct in </w:t>
      </w:r>
      <w:proofErr w:type="spellStart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>formularul</w:t>
      </w:r>
      <w:proofErr w:type="spellEnd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D3FA7" w:rsidRPr="006D3FA7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proofErr w:type="spellStart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>nscriere</w:t>
      </w:r>
      <w:proofErr w:type="spellEnd"/>
      <w:r w:rsidR="006D3FA7" w:rsidRP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6D3FA7" w:rsidRPr="006D3FA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https://forms.gle/7UBX6XnhzbTZvUQo8</w:t>
        </w:r>
      </w:hyperlink>
      <w:r w:rsidR="006D3FA7" w:rsidRPr="006D3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3FA7">
        <w:rPr>
          <w:rFonts w:ascii="Times New Roman" w:hAnsi="Times New Roman" w:cs="Times New Roman"/>
          <w:sz w:val="24"/>
          <w:szCs w:val="24"/>
          <w:lang w:val="ro-RO"/>
        </w:rPr>
        <w:t xml:space="preserve"> sau vor fi trimise pe adresa</w:t>
      </w:r>
      <w:r w:rsidR="006D3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6D3FA7" w:rsidRPr="00514C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concurstbc@gmail.com</w:t>
        </w:r>
      </w:hyperlink>
      <w:r w:rsidR="004240F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poș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Gimnazială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,,George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Coșbuc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>” 23 August, Str. G</w:t>
      </w:r>
      <w:r>
        <w:rPr>
          <w:rFonts w:ascii="Times New Roman" w:eastAsia="Times New Roman" w:hAnsi="Times New Roman" w:cs="Times New Roman"/>
          <w:sz w:val="24"/>
          <w:szCs w:val="24"/>
        </w:rPr>
        <w:t>eorge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Călinescu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>,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42, Loc 23 August, Jud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Constanț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>, cod 907005,(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40FD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="004240FD">
        <w:rPr>
          <w:rFonts w:ascii="Times New Roman" w:eastAsia="Times New Roman" w:hAnsi="Times New Roman" w:cs="Times New Roman"/>
          <w:sz w:val="24"/>
          <w:szCs w:val="24"/>
        </w:rPr>
        <w:t xml:space="preserve"> TBC</w:t>
      </w:r>
      <w:r w:rsidR="006D3FA7">
        <w:rPr>
          <w:rFonts w:ascii="Times New Roman" w:eastAsia="Times New Roman" w:hAnsi="Times New Roman" w:cs="Times New Roman"/>
          <w:sz w:val="24"/>
          <w:szCs w:val="24"/>
        </w:rPr>
        <w:t xml:space="preserve">, data </w:t>
      </w:r>
      <w:proofErr w:type="spellStart"/>
      <w:r w:rsidR="006D3FA7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="006D3FA7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="006D3FA7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="006D3FA7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4240F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80A339" w14:textId="77777777" w:rsidR="002C6082" w:rsidRDefault="004240FD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08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digital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</w:p>
    <w:p w14:paraId="7D02B47E" w14:textId="09B5CED5" w:rsidR="004240FD" w:rsidRDefault="004240FD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PLIANT_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numele</w:t>
      </w:r>
      <w:r w:rsidR="006D3FA7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elevului_clasa_scoala_localitatea_coordonator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”-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mailul</w:t>
      </w:r>
      <w:proofErr w:type="spellEnd"/>
      <w:r w:rsidR="006D3FA7">
        <w:rPr>
          <w:rFonts w:ascii="Times New Roman" w:eastAsia="Times New Roman" w:hAnsi="Times New Roman" w:cs="Times New Roman"/>
          <w:sz w:val="24"/>
          <w:szCs w:val="24"/>
        </w:rPr>
        <w:t xml:space="preserve"> (in </w:t>
      </w:r>
      <w:proofErr w:type="spellStart"/>
      <w:r w:rsidR="006D3FA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6D3FA7">
        <w:rPr>
          <w:rFonts w:ascii="Times New Roman" w:eastAsia="Times New Roman" w:hAnsi="Times New Roman" w:cs="Times New Roman"/>
          <w:sz w:val="24"/>
          <w:szCs w:val="24"/>
        </w:rPr>
        <w:t xml:space="preserve"> in care )</w:t>
      </w:r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,,PLIANT_CONCURS TBC_SCOALA...”,</w:t>
      </w:r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termen 17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</w:p>
    <w:p w14:paraId="6BD35077" w14:textId="77777777" w:rsidR="004240FD" w:rsidRDefault="004240FD" w:rsidP="002C60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școlile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considerate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fazei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trimise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digital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pdf),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școala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profesorii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școlile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participante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adeverințe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copiii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implicați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C6082">
        <w:rPr>
          <w:rFonts w:ascii="Times New Roman" w:eastAsia="Times New Roman" w:hAnsi="Times New Roman" w:cs="Times New Roman"/>
          <w:sz w:val="24"/>
          <w:szCs w:val="24"/>
        </w:rPr>
        <w:t>Locurile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I, II </w:t>
      </w:r>
      <w:proofErr w:type="spellStart"/>
      <w:r w:rsidR="002C608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 w:rsidR="002C608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2C6082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="002C6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608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30%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7E8E0" w14:textId="77777777" w:rsidR="00780F1B" w:rsidRDefault="00780F1B" w:rsidP="00780F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INSCRIEREA LA CONCURSUL DE DESENE SE FACE ACCESAND LINKUL DE MAI JOS.</w:t>
      </w:r>
    </w:p>
    <w:p w14:paraId="584D01E6" w14:textId="156E7842" w:rsidR="00780F1B" w:rsidRPr="00A66581" w:rsidRDefault="00780F1B" w:rsidP="00A665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TERMEN DE INSCRIERE 20.03.2023</w:t>
      </w:r>
    </w:p>
    <w:bookmarkStart w:id="0" w:name="_Hlk129691284"/>
    <w:p w14:paraId="702037DE" w14:textId="4A083359" w:rsidR="00780F1B" w:rsidRDefault="00780F1B" w:rsidP="00780F1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ro-RO"/>
        </w:rPr>
        <w:instrText xml:space="preserve"> HYPERLINK "</w:instrText>
      </w:r>
      <w:r w:rsidRPr="00780F1B">
        <w:rPr>
          <w:rFonts w:ascii="Times New Roman" w:hAnsi="Times New Roman" w:cs="Times New Roman"/>
          <w:sz w:val="28"/>
          <w:szCs w:val="28"/>
          <w:lang w:val="ro-RO"/>
        </w:rPr>
        <w:instrText>https://forms.gle/7UBX6XnhzbTZvUQo8</w:instrText>
      </w:r>
      <w:r>
        <w:rPr>
          <w:rFonts w:ascii="Times New Roman" w:hAnsi="Times New Roman" w:cs="Times New Roman"/>
          <w:sz w:val="28"/>
          <w:szCs w:val="28"/>
          <w:lang w:val="ro-RO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ro-RO"/>
        </w:rPr>
        <w:fldChar w:fldCharType="separate"/>
      </w:r>
      <w:r w:rsidRPr="00514CCA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https://forms.gle/7UBX6Xn</w:t>
      </w:r>
      <w:r w:rsidRPr="00514CCA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h</w:t>
      </w:r>
      <w:r w:rsidRPr="00514CCA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zbTZvUQo8</w:t>
      </w:r>
      <w:r>
        <w:rPr>
          <w:rFonts w:ascii="Times New Roman" w:hAnsi="Times New Roman" w:cs="Times New Roman"/>
          <w:sz w:val="28"/>
          <w:szCs w:val="28"/>
          <w:lang w:val="ro-RO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End w:id="0"/>
    </w:p>
    <w:p w14:paraId="37A6C017" w14:textId="3D467797" w:rsidR="00A66581" w:rsidRDefault="00A66581" w:rsidP="00780F1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4A8F29C" w14:textId="77777777" w:rsidR="00A66581" w:rsidRPr="00A66581" w:rsidRDefault="00A66581" w:rsidP="00A66581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65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BIBLIOGRAFIE</w:t>
      </w:r>
    </w:p>
    <w:p w14:paraId="5366AA88" w14:textId="006FFDED" w:rsidR="00A66581" w:rsidRPr="00C079C3" w:rsidRDefault="00A66581" w:rsidP="00A6658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12" w:history="1">
        <w:r w:rsidRPr="00A6658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https://drive.google.com/drive/folders/1PoAk2wLNpDO</w:t>
        </w:r>
        <w:r w:rsidRPr="00A6658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j</w:t>
        </w:r>
        <w:r w:rsidRPr="00A6658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qJfrw6CS88j5hKwZpLK5?usp=share_link</w:t>
        </w:r>
      </w:hyperlink>
    </w:p>
    <w:sectPr w:rsidR="00A66581" w:rsidRPr="00C079C3" w:rsidSect="00A66581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C3"/>
    <w:rsid w:val="002C6082"/>
    <w:rsid w:val="00343236"/>
    <w:rsid w:val="004240FD"/>
    <w:rsid w:val="004428F0"/>
    <w:rsid w:val="00451B0F"/>
    <w:rsid w:val="00696AE9"/>
    <w:rsid w:val="006D3FA7"/>
    <w:rsid w:val="00780F1B"/>
    <w:rsid w:val="00A37D03"/>
    <w:rsid w:val="00A66581"/>
    <w:rsid w:val="00B243DF"/>
    <w:rsid w:val="00C079C3"/>
    <w:rsid w:val="00E378C7"/>
    <w:rsid w:val="00E70854"/>
    <w:rsid w:val="00E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0FA2"/>
  <w15:docId w15:val="{B5BE724A-5B18-4EE3-A2FC-FCA1B50B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F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079C3"/>
    <w:pPr>
      <w:spacing w:after="0" w:line="240" w:lineRule="auto"/>
    </w:pPr>
    <w:rPr>
      <w:rFonts w:ascii="Arial" w:eastAsia="Arial" w:hAnsi="Arial" w:cs="Arial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428F0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428F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65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Dp5dCUrhGAq9FU5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tbc@gmail.com" TargetMode="External"/><Relationship Id="rId12" Type="http://schemas.openxmlformats.org/officeDocument/2006/relationships/hyperlink" Target="https://drive.google.com/drive/folders/1PoAk2wLNpDOjqJfrw6CS88j5hKwZpLK5?usp=share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PoAk2wLNpDOjqJfrw6CS88j5hKwZpLK5?usp=share_link" TargetMode="External"/><Relationship Id="rId11" Type="http://schemas.openxmlformats.org/officeDocument/2006/relationships/hyperlink" Target="mailto:concurstbc@gmail.com" TargetMode="External"/><Relationship Id="rId5" Type="http://schemas.openxmlformats.org/officeDocument/2006/relationships/hyperlink" Target="https://forms.gle/UDp5dCUrhGAq9FU5A" TargetMode="External"/><Relationship Id="rId10" Type="http://schemas.openxmlformats.org/officeDocument/2006/relationships/hyperlink" Target="https://forms.gle/7UBX6XnhzbTZvUQ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PoAk2wLNpDOjqJfrw6CS88j5hKwZpLK5?usp=shar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BD6E-22C8-4F24-B9F5-F45FC1AD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871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Valentina David</cp:lastModifiedBy>
  <cp:revision>2</cp:revision>
  <cp:lastPrinted>2023-03-14T11:07:00Z</cp:lastPrinted>
  <dcterms:created xsi:type="dcterms:W3CDTF">2023-03-14T11:47:00Z</dcterms:created>
  <dcterms:modified xsi:type="dcterms:W3CDTF">2023-03-14T11:47:00Z</dcterms:modified>
</cp:coreProperties>
</file>